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297DD4" w14:textId="77777777" w:rsidR="003F62D6" w:rsidRDefault="003F62D6" w:rsidP="003F62D6">
      <w:pPr>
        <w:spacing w:before="360" w:after="100"/>
      </w:pPr>
      <w:r>
        <w:rPr>
          <w:b/>
          <w:color w:val="FF5A00"/>
          <w:sz w:val="22"/>
        </w:rPr>
        <w:t>SOBER CROWD CIC</w:t>
      </w:r>
    </w:p>
    <w:p w14:paraId="18CD1F4F" w14:textId="49FEE0F2" w:rsidR="003F62D6" w:rsidRPr="004B2230" w:rsidRDefault="004C3B42" w:rsidP="003F62D6">
      <w:pPr>
        <w:spacing w:after="100"/>
        <w:rPr>
          <w:rFonts w:ascii="Bree Serif" w:hAnsi="Bree Serif"/>
          <w:b/>
          <w:sz w:val="54"/>
        </w:rPr>
      </w:pPr>
      <w:r>
        <w:rPr>
          <w:rFonts w:ascii="Bree Serif" w:hAnsi="Bree Serif"/>
          <w:b/>
          <w:sz w:val="54"/>
        </w:rPr>
        <w:t>Intranet</w:t>
      </w:r>
      <w:r w:rsidR="00241595">
        <w:rPr>
          <w:rFonts w:ascii="Bree Serif" w:hAnsi="Bree Serif"/>
          <w:b/>
          <w:sz w:val="54"/>
        </w:rPr>
        <w:t xml:space="preserve"> / Employee and Volunteer Wellbeing Directory Listing</w:t>
      </w:r>
    </w:p>
    <w:tbl>
      <w:tblPr>
        <w:tblW w:w="9280" w:type="dxa"/>
        <w:tblInd w:w="-5" w:type="dxa"/>
        <w:tblBorders>
          <w:top w:val="single" w:sz="4" w:space="0" w:color="C8D7DF"/>
          <w:left w:val="single" w:sz="4" w:space="0" w:color="C8D7DF"/>
          <w:bottom w:val="single" w:sz="4" w:space="0" w:color="C8D7DF"/>
          <w:right w:val="single" w:sz="4" w:space="0" w:color="C8D7DF"/>
          <w:insideH w:val="single" w:sz="4" w:space="0" w:color="C8D7DF"/>
          <w:insideV w:val="single" w:sz="4" w:space="0" w:color="C8D7DF"/>
        </w:tblBorders>
        <w:tblLayout w:type="fixed"/>
        <w:tblLook w:val="04A0" w:firstRow="1" w:lastRow="0" w:firstColumn="1" w:lastColumn="0" w:noHBand="0" w:noVBand="1"/>
      </w:tblPr>
      <w:tblGrid>
        <w:gridCol w:w="2450"/>
        <w:gridCol w:w="6830"/>
      </w:tblGrid>
      <w:tr w:rsidR="003F62D6" w:rsidRPr="00CA17CE" w14:paraId="46208A58" w14:textId="77777777" w:rsidTr="00171D56">
        <w:tc>
          <w:tcPr>
            <w:tcW w:w="2450" w:type="dxa"/>
            <w:shd w:val="clear" w:color="auto" w:fill="DDEFF8"/>
            <w:tcMar>
              <w:top w:w="100" w:type="dxa"/>
              <w:left w:w="130" w:type="dxa"/>
              <w:bottom w:w="100" w:type="dxa"/>
              <w:right w:w="130" w:type="dxa"/>
            </w:tcMar>
            <w:vAlign w:val="center"/>
          </w:tcPr>
          <w:p w14:paraId="1036E5C1" w14:textId="2A72A07E" w:rsidR="003F62D6" w:rsidRPr="00CA17CE" w:rsidRDefault="00DF4061" w:rsidP="00DA2696">
            <w:pPr>
              <w:spacing w:after="0"/>
              <w:rPr>
                <w:rFonts w:ascii="Plus Jakarta Sans" w:hAnsi="Plus Jakarta Sans"/>
              </w:rPr>
            </w:pPr>
            <w:r w:rsidRPr="00CA17CE">
              <w:rPr>
                <w:rFonts w:ascii="Plus Jakarta Sans" w:hAnsi="Plus Jakarta Sans"/>
                <w:b/>
              </w:rPr>
              <w:t>Purpose</w:t>
            </w:r>
          </w:p>
        </w:tc>
        <w:tc>
          <w:tcPr>
            <w:tcW w:w="6830" w:type="dxa"/>
            <w:tcMar>
              <w:top w:w="100" w:type="dxa"/>
              <w:left w:w="130" w:type="dxa"/>
              <w:bottom w:w="100" w:type="dxa"/>
              <w:right w:w="130" w:type="dxa"/>
            </w:tcMar>
            <w:vAlign w:val="center"/>
          </w:tcPr>
          <w:p w14:paraId="2518DE9A" w14:textId="30C9E68F" w:rsidR="003F6CC1" w:rsidRPr="00CA17CE" w:rsidRDefault="008C658F" w:rsidP="00F942ED">
            <w:pPr>
              <w:spacing w:after="0"/>
              <w:rPr>
                <w:rFonts w:ascii="Plus Jakarta Sans" w:hAnsi="Plus Jakarta Sans"/>
              </w:rPr>
            </w:pPr>
            <w:r>
              <w:rPr>
                <w:rFonts w:ascii="Plus Jakarta Sans" w:hAnsi="Plus Jakarta Sans"/>
              </w:rPr>
              <w:t xml:space="preserve">Information that can be added to </w:t>
            </w:r>
            <w:r w:rsidR="00CF43F5">
              <w:rPr>
                <w:rFonts w:ascii="Plus Jakarta Sans" w:hAnsi="Plus Jakarta Sans"/>
              </w:rPr>
              <w:t xml:space="preserve">wellbeing pages and left there.  For staff and volunteers to understand how Sober Crowd fits into the </w:t>
            </w:r>
            <w:r w:rsidR="00F942ED">
              <w:rPr>
                <w:rFonts w:ascii="Plus Jakarta Sans" w:hAnsi="Plus Jakarta Sans"/>
              </w:rPr>
              <w:t xml:space="preserve">range of services and support available.  Has some information specific for </w:t>
            </w:r>
            <w:r w:rsidR="003F6CC1">
              <w:rPr>
                <w:rFonts w:ascii="Plus Jakarta Sans" w:hAnsi="Plus Jakarta Sans"/>
              </w:rPr>
              <w:t>organisations in the Newbury and surrounding West Berkshire and North Hampshire areas.</w:t>
            </w:r>
          </w:p>
        </w:tc>
      </w:tr>
      <w:tr w:rsidR="003F62D6" w:rsidRPr="00CA17CE" w14:paraId="4360ACFA" w14:textId="77777777" w:rsidTr="00171D56">
        <w:tc>
          <w:tcPr>
            <w:tcW w:w="2450" w:type="dxa"/>
            <w:shd w:val="clear" w:color="auto" w:fill="DDEFF8"/>
            <w:tcMar>
              <w:top w:w="100" w:type="dxa"/>
              <w:left w:w="130" w:type="dxa"/>
              <w:bottom w:w="100" w:type="dxa"/>
              <w:right w:w="130" w:type="dxa"/>
            </w:tcMar>
            <w:vAlign w:val="center"/>
          </w:tcPr>
          <w:p w14:paraId="696827FC" w14:textId="0F68DF59" w:rsidR="003F62D6" w:rsidRPr="00CA17CE" w:rsidRDefault="00DF4061" w:rsidP="00DA2696">
            <w:pPr>
              <w:spacing w:after="0"/>
              <w:rPr>
                <w:rFonts w:ascii="Plus Jakarta Sans" w:hAnsi="Plus Jakarta Sans"/>
              </w:rPr>
            </w:pPr>
            <w:r w:rsidRPr="00CA17CE">
              <w:rPr>
                <w:rFonts w:ascii="Plus Jakarta Sans" w:hAnsi="Plus Jakarta Sans"/>
                <w:b/>
              </w:rPr>
              <w:t>Date issued</w:t>
            </w:r>
            <w:r w:rsidR="0072069C" w:rsidRPr="00CA17CE">
              <w:rPr>
                <w:rFonts w:ascii="Plus Jakarta Sans" w:hAnsi="Plus Jakarta Sans"/>
                <w:b/>
              </w:rPr>
              <w:t xml:space="preserve"> / updated</w:t>
            </w:r>
          </w:p>
        </w:tc>
        <w:tc>
          <w:tcPr>
            <w:tcW w:w="6830" w:type="dxa"/>
            <w:tcMar>
              <w:top w:w="100" w:type="dxa"/>
              <w:left w:w="130" w:type="dxa"/>
              <w:bottom w:w="100" w:type="dxa"/>
              <w:right w:w="130" w:type="dxa"/>
            </w:tcMar>
            <w:vAlign w:val="center"/>
          </w:tcPr>
          <w:p w14:paraId="5BD2DC77" w14:textId="31F6EAD1" w:rsidR="003F62D6" w:rsidRPr="00CA17CE" w:rsidRDefault="0072069C" w:rsidP="00DA2696">
            <w:pPr>
              <w:spacing w:after="0"/>
              <w:rPr>
                <w:rFonts w:ascii="Plus Jakarta Sans" w:hAnsi="Plus Jakarta Sans"/>
              </w:rPr>
            </w:pPr>
            <w:r w:rsidRPr="00CA17CE">
              <w:rPr>
                <w:rFonts w:ascii="Plus Jakarta Sans" w:hAnsi="Plus Jakarta Sans"/>
              </w:rPr>
              <w:t>15 September 2026</w:t>
            </w:r>
          </w:p>
        </w:tc>
      </w:tr>
    </w:tbl>
    <w:p w14:paraId="2F59E481" w14:textId="77777777" w:rsidR="003F62D6" w:rsidRDefault="003F62D6" w:rsidP="003F62D6">
      <w:pPr>
        <w:spacing w:after="360"/>
      </w:pPr>
    </w:p>
    <w:p w14:paraId="171C4F9E" w14:textId="18829F01" w:rsidR="003E54B6" w:rsidRDefault="000D0F5E" w:rsidP="003E54B6">
      <w:pPr>
        <w:spacing w:after="360"/>
        <w:rPr>
          <w:rFonts w:ascii="Plus Jakarta Sans" w:hAnsi="Plus Jakarta Sans"/>
          <w:b/>
          <w:bCs/>
        </w:rPr>
      </w:pPr>
      <w:r w:rsidRPr="000D0F5E">
        <w:rPr>
          <w:rFonts w:ascii="Plus Jakarta Sans" w:hAnsi="Plus Jakarta Sans"/>
          <w:b/>
          <w:bCs/>
          <w:noProof/>
          <w:color w:val="42A5E3"/>
        </w:rPr>
        <mc:AlternateContent>
          <mc:Choice Requires="wps">
            <w:drawing>
              <wp:anchor distT="0" distB="0" distL="114300" distR="114300" simplePos="0" relativeHeight="251659264" behindDoc="1" locked="0" layoutInCell="1" allowOverlap="1" wp14:anchorId="48016EDD" wp14:editId="2197A6D3">
                <wp:simplePos x="0" y="0"/>
                <wp:positionH relativeFrom="column">
                  <wp:posOffset>-38100</wp:posOffset>
                </wp:positionH>
                <wp:positionV relativeFrom="paragraph">
                  <wp:posOffset>376555</wp:posOffset>
                </wp:positionV>
                <wp:extent cx="4743450" cy="342900"/>
                <wp:effectExtent l="0" t="0" r="19050" b="19050"/>
                <wp:wrapNone/>
                <wp:docPr id="1953215322" name="Rectangle: Rounded Corners 1"/>
                <wp:cNvGraphicFramePr/>
                <a:graphic xmlns:a="http://schemas.openxmlformats.org/drawingml/2006/main">
                  <a:graphicData uri="http://schemas.microsoft.com/office/word/2010/wordprocessingShape">
                    <wps:wsp>
                      <wps:cNvSpPr/>
                      <wps:spPr>
                        <a:xfrm>
                          <a:off x="0" y="0"/>
                          <a:ext cx="4743450" cy="342900"/>
                        </a:xfrm>
                        <a:prstGeom prst="roundRect">
                          <a:avLst/>
                        </a:prstGeom>
                        <a:solidFill>
                          <a:srgbClr val="DDEFF8"/>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D8D3396" id="Rectangle: Rounded Corners 1" o:spid="_x0000_s1026" style="position:absolute;margin-left:-3pt;margin-top:29.65pt;width:373.5pt;height:27pt;z-index:-25165721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" fillcolor="#ddeff8" strokecolor="#030e13 [484]" strokeweight="1.5pt">
                <v:stroke joinstyle="miter"/>
              </v:roundrect>
            </w:pict>
          </mc:Fallback>
        </mc:AlternateContent>
      </w:r>
      <w:r w:rsidR="003E54B6" w:rsidRPr="003E54B6">
        <w:rPr>
          <w:rFonts w:ascii="Plus Jakarta Sans" w:hAnsi="Plus Jakarta Sans"/>
          <w:b/>
          <w:bCs/>
        </w:rPr>
        <w:t>Suggested directory entry</w:t>
      </w:r>
      <w:r w:rsidR="00471656">
        <w:rPr>
          <w:rFonts w:ascii="Plus Jakarta Sans" w:hAnsi="Plus Jakarta Sans"/>
          <w:b/>
          <w:bCs/>
        </w:rPr>
        <w:t>…</w:t>
      </w:r>
    </w:p>
    <w:p w14:paraId="58B7440C" w14:textId="7BF9425B" w:rsidR="003E54B6" w:rsidRPr="003E54B6" w:rsidRDefault="009E5454" w:rsidP="003E54B6">
      <w:pPr>
        <w:spacing w:after="360"/>
        <w:rPr>
          <w:rFonts w:ascii="Plus Jakarta Sans" w:hAnsi="Plus Jakarta Sans"/>
          <w:b/>
          <w:bCs/>
        </w:rPr>
      </w:pPr>
      <w:r w:rsidRPr="000D0F5E">
        <w:rPr>
          <w:rFonts w:ascii="Plus Jakarta Sans" w:hAnsi="Plus Jakarta Sans"/>
          <w:b/>
          <w:bCs/>
          <w:color w:val="42A5E3"/>
        </w:rPr>
        <w:t>COPY &amp; PASTE THIS INTO YOUR STAFF WELLBEING DIRECTORY</w:t>
      </w:r>
    </w:p>
    <w:p w14:paraId="34272B41" w14:textId="7804CD9E" w:rsidR="003E54B6" w:rsidRPr="00471656" w:rsidRDefault="003E54B6" w:rsidP="003E54B6">
      <w:pPr>
        <w:spacing w:after="360"/>
        <w:rPr>
          <w:rFonts w:ascii="Plus Jakarta Sans" w:hAnsi="Plus Jakarta Sans"/>
          <w:b/>
          <w:bCs/>
          <w:sz w:val="32"/>
          <w:szCs w:val="32"/>
        </w:rPr>
      </w:pPr>
      <w:r w:rsidRPr="00471656">
        <w:rPr>
          <w:rFonts w:ascii="Plus Jakarta Sans" w:hAnsi="Plus Jakarta Sans"/>
          <w:b/>
          <w:bCs/>
          <w:color w:val="FF5A00"/>
          <w:sz w:val="32"/>
          <w:szCs w:val="32"/>
        </w:rPr>
        <w:t>Sober Crowd</w:t>
      </w:r>
      <w:r w:rsidR="00471656">
        <w:rPr>
          <w:rFonts w:ascii="Plus Jakarta Sans" w:hAnsi="Plus Jakarta Sans"/>
          <w:b/>
          <w:bCs/>
          <w:color w:val="FF5A00"/>
          <w:sz w:val="32"/>
          <w:szCs w:val="32"/>
        </w:rPr>
        <w:t xml:space="preserve"> - </w:t>
      </w:r>
      <w:r w:rsidRPr="00471656">
        <w:rPr>
          <w:rFonts w:ascii="Plus Jakarta Sans" w:hAnsi="Plus Jakarta Sans"/>
          <w:b/>
          <w:bCs/>
          <w:color w:val="FF5A00"/>
          <w:sz w:val="32"/>
          <w:szCs w:val="32"/>
        </w:rPr>
        <w:t>peer community for alcohol-free living</w:t>
      </w:r>
    </w:p>
    <w:p w14:paraId="5DB321B2" w14:textId="77777777" w:rsidR="003E54B6" w:rsidRPr="003E54B6" w:rsidRDefault="003E54B6" w:rsidP="003E54B6">
      <w:pPr>
        <w:spacing w:after="360"/>
        <w:rPr>
          <w:rFonts w:ascii="Plus Jakarta Sans" w:hAnsi="Plus Jakarta Sans"/>
          <w:b/>
          <w:bCs/>
        </w:rPr>
      </w:pPr>
      <w:r w:rsidRPr="003E54B6">
        <w:rPr>
          <w:rFonts w:ascii="Plus Jakarta Sans" w:hAnsi="Plus Jakarta Sans"/>
          <w:b/>
          <w:bCs/>
        </w:rPr>
        <w:t>Who is it for?</w:t>
      </w:r>
    </w:p>
    <w:p w14:paraId="3C2095A3" w14:textId="77777777" w:rsidR="003E54B6" w:rsidRPr="00471656" w:rsidRDefault="003E54B6" w:rsidP="003E54B6">
      <w:pPr>
        <w:spacing w:after="360"/>
        <w:rPr>
          <w:rFonts w:ascii="Plus Jakarta Sans" w:hAnsi="Plus Jakarta Sans"/>
        </w:rPr>
      </w:pPr>
      <w:r w:rsidRPr="00471656">
        <w:rPr>
          <w:rFonts w:ascii="Plus Jakarta Sans" w:hAnsi="Plus Jakarta Sans"/>
        </w:rPr>
        <w:t>Sober Crowd is for adults who are living alcohol-free and would benefit from connection with other people doing the same.</w:t>
      </w:r>
    </w:p>
    <w:p w14:paraId="49195E3D" w14:textId="77777777" w:rsidR="003E54B6" w:rsidRPr="00471656" w:rsidRDefault="003E54B6" w:rsidP="003E54B6">
      <w:pPr>
        <w:spacing w:after="360"/>
        <w:rPr>
          <w:rFonts w:ascii="Plus Jakarta Sans" w:hAnsi="Plus Jakarta Sans"/>
        </w:rPr>
      </w:pPr>
      <w:r w:rsidRPr="00471656">
        <w:rPr>
          <w:rFonts w:ascii="Plus Jakarta Sans" w:hAnsi="Plus Jakarta Sans"/>
        </w:rPr>
        <w:t>People arrive at sobriety in different ways. For some it follows addiction or treatment; for others the decision to live without alcohol may have come through a different route.</w:t>
      </w:r>
    </w:p>
    <w:p w14:paraId="6D4123B2" w14:textId="77777777" w:rsidR="003E54B6" w:rsidRPr="003E54B6" w:rsidRDefault="003E54B6" w:rsidP="003E54B6">
      <w:pPr>
        <w:spacing w:after="360"/>
        <w:rPr>
          <w:rFonts w:ascii="Plus Jakarta Sans" w:hAnsi="Plus Jakarta Sans"/>
          <w:b/>
          <w:bCs/>
        </w:rPr>
      </w:pPr>
      <w:r w:rsidRPr="003E54B6">
        <w:rPr>
          <w:rFonts w:ascii="Plus Jakarta Sans" w:hAnsi="Plus Jakarta Sans"/>
          <w:b/>
          <w:bCs/>
        </w:rPr>
        <w:t>What does Sober Crowd provide?</w:t>
      </w:r>
    </w:p>
    <w:p w14:paraId="77036630" w14:textId="77777777" w:rsidR="003E54B6" w:rsidRPr="004877EF" w:rsidRDefault="003E54B6" w:rsidP="003E54B6">
      <w:pPr>
        <w:spacing w:after="360"/>
        <w:rPr>
          <w:rFonts w:ascii="Plus Jakarta Sans" w:hAnsi="Plus Jakarta Sans"/>
        </w:rPr>
      </w:pPr>
      <w:r w:rsidRPr="004877EF">
        <w:rPr>
          <w:rFonts w:ascii="Plus Jakarta Sans" w:hAnsi="Plus Jakarta Sans"/>
        </w:rPr>
        <w:t>Sober Crowd provides peer connection, supportive conversations, online communities and opportunities to socialise without alcohol being at the centre of things.</w:t>
      </w:r>
    </w:p>
    <w:p w14:paraId="34098380" w14:textId="6D5956B9" w:rsidR="00105FA8" w:rsidRDefault="00EA5B33" w:rsidP="004877EF">
      <w:pPr>
        <w:spacing w:after="360" w:line="240" w:lineRule="auto"/>
        <w:rPr>
          <w:rFonts w:ascii="Plus Jakarta Sans" w:hAnsi="Plus Jakarta Sans"/>
        </w:rPr>
      </w:pPr>
      <w:r>
        <w:rPr>
          <w:rFonts w:ascii="Plus Jakarta Sans" w:hAnsi="Plus Jakarta Sans"/>
        </w:rPr>
        <w:lastRenderedPageBreak/>
        <w:t>Access to groups and information is all free, and e</w:t>
      </w:r>
      <w:r w:rsidR="003D27DD">
        <w:rPr>
          <w:rFonts w:ascii="Plus Jakarta Sans" w:hAnsi="Plus Jakarta Sans"/>
        </w:rPr>
        <w:t>verything is led by people with lived experience</w:t>
      </w:r>
      <w:r>
        <w:rPr>
          <w:rFonts w:ascii="Plus Jakarta Sans" w:hAnsi="Plus Jakarta Sans"/>
        </w:rPr>
        <w:t xml:space="preserve">.  </w:t>
      </w:r>
      <w:r w:rsidR="00105FA8">
        <w:rPr>
          <w:rFonts w:ascii="Plus Jakarta Sans" w:hAnsi="Plus Jakarta Sans"/>
        </w:rPr>
        <w:t xml:space="preserve">Sober Crowd </w:t>
      </w:r>
      <w:r>
        <w:rPr>
          <w:rFonts w:ascii="Plus Jakarta Sans" w:hAnsi="Plus Jakarta Sans"/>
        </w:rPr>
        <w:t xml:space="preserve">is </w:t>
      </w:r>
      <w:r w:rsidR="00105FA8">
        <w:rPr>
          <w:rFonts w:ascii="Plus Jakarta Sans" w:hAnsi="Plus Jakarta Sans"/>
        </w:rPr>
        <w:t>a recognised LERO (Lived Experience Recovery Organisation)</w:t>
      </w:r>
      <w:r>
        <w:rPr>
          <w:rFonts w:ascii="Plus Jakarta Sans" w:hAnsi="Plus Jakarta Sans"/>
        </w:rPr>
        <w:t>.</w:t>
      </w:r>
    </w:p>
    <w:p w14:paraId="58742976" w14:textId="3CBCDA25" w:rsidR="003E54B6" w:rsidRPr="004877EF" w:rsidRDefault="003E54B6" w:rsidP="004877EF">
      <w:pPr>
        <w:spacing w:after="360" w:line="240" w:lineRule="auto"/>
        <w:rPr>
          <w:rFonts w:ascii="Plus Jakarta Sans" w:hAnsi="Plus Jakarta Sans"/>
        </w:rPr>
      </w:pPr>
      <w:r w:rsidRPr="004877EF">
        <w:rPr>
          <w:rFonts w:ascii="Plus Jakarta Sans" w:hAnsi="Plus Jakarta Sans"/>
        </w:rPr>
        <w:t>Local Sober Crowd communities may provide:</w:t>
      </w:r>
    </w:p>
    <w:p w14:paraId="7B676E9A" w14:textId="77777777" w:rsidR="003E54B6"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peer support and connection </w:t>
      </w:r>
    </w:p>
    <w:p w14:paraId="6ECD6C32" w14:textId="0B7A5F95" w:rsidR="00075636" w:rsidRPr="004877EF" w:rsidRDefault="00075636" w:rsidP="00BC27CF">
      <w:pPr>
        <w:numPr>
          <w:ilvl w:val="0"/>
          <w:numId w:val="5"/>
        </w:numPr>
        <w:spacing w:after="100" w:afterAutospacing="1" w:line="240" w:lineRule="auto"/>
        <w:ind w:left="714" w:hanging="357"/>
        <w:rPr>
          <w:rFonts w:ascii="Plus Jakarta Sans" w:hAnsi="Plus Jakarta Sans"/>
        </w:rPr>
      </w:pPr>
      <w:r>
        <w:rPr>
          <w:rFonts w:ascii="Plus Jakarta Sans" w:hAnsi="Plus Jakarta Sans"/>
        </w:rPr>
        <w:t>daily connection through WhatsApp groups</w:t>
      </w:r>
    </w:p>
    <w:p w14:paraId="4A0B08E0"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online meetings </w:t>
      </w:r>
    </w:p>
    <w:p w14:paraId="246047D4"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private online communities </w:t>
      </w:r>
    </w:p>
    <w:p w14:paraId="1CB04A50"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coffee and </w:t>
      </w:r>
      <w:proofErr w:type="gramStart"/>
      <w:r w:rsidRPr="004877EF">
        <w:rPr>
          <w:rFonts w:ascii="Plus Jakarta Sans" w:hAnsi="Plus Jakarta Sans"/>
        </w:rPr>
        <w:t>catch-ups</w:t>
      </w:r>
      <w:proofErr w:type="gramEnd"/>
      <w:r w:rsidRPr="004877EF">
        <w:rPr>
          <w:rFonts w:ascii="Plus Jakarta Sans" w:hAnsi="Plus Jakarta Sans"/>
        </w:rPr>
        <w:t xml:space="preserve"> </w:t>
      </w:r>
    </w:p>
    <w:p w14:paraId="321F9EAE"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walks and activities </w:t>
      </w:r>
    </w:p>
    <w:p w14:paraId="021734DC"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social events and days out </w:t>
      </w:r>
    </w:p>
    <w:p w14:paraId="4F537F83" w14:textId="77777777" w:rsidR="003E54B6" w:rsidRPr="004877EF" w:rsidRDefault="003E54B6" w:rsidP="00BC27CF">
      <w:pPr>
        <w:numPr>
          <w:ilvl w:val="0"/>
          <w:numId w:val="5"/>
        </w:numPr>
        <w:spacing w:after="100" w:afterAutospacing="1" w:line="240" w:lineRule="auto"/>
        <w:ind w:left="714" w:hanging="357"/>
        <w:rPr>
          <w:rFonts w:ascii="Plus Jakarta Sans" w:hAnsi="Plus Jakarta Sans"/>
        </w:rPr>
      </w:pPr>
      <w:r w:rsidRPr="004877EF">
        <w:rPr>
          <w:rFonts w:ascii="Plus Jakarta Sans" w:hAnsi="Plus Jakarta Sans"/>
        </w:rPr>
        <w:t xml:space="preserve">opportunities to make alcohol-free friendships. </w:t>
      </w:r>
    </w:p>
    <w:p w14:paraId="514FA925" w14:textId="14E16444" w:rsidR="003E54B6" w:rsidRPr="003E54B6" w:rsidRDefault="003E54B6" w:rsidP="003E54B6">
      <w:pPr>
        <w:spacing w:after="360"/>
        <w:rPr>
          <w:rFonts w:ascii="Plus Jakarta Sans" w:hAnsi="Plus Jakarta Sans"/>
          <w:b/>
          <w:bCs/>
        </w:rPr>
      </w:pPr>
      <w:r w:rsidRPr="003E54B6">
        <w:rPr>
          <w:rFonts w:ascii="Plus Jakarta Sans" w:hAnsi="Plus Jakarta Sans"/>
          <w:b/>
          <w:bCs/>
        </w:rPr>
        <w:t>Newbury</w:t>
      </w:r>
      <w:r w:rsidR="00075636">
        <w:rPr>
          <w:rFonts w:ascii="Plus Jakarta Sans" w:hAnsi="Plus Jakarta Sans"/>
          <w:b/>
          <w:bCs/>
        </w:rPr>
        <w:t xml:space="preserve"> and the surrounding areas of West Berkshire and North Hampshire</w:t>
      </w:r>
    </w:p>
    <w:p w14:paraId="7818D824" w14:textId="3B7ADF65" w:rsidR="003E54B6" w:rsidRPr="006E28EF" w:rsidRDefault="003E54B6" w:rsidP="003E54B6">
      <w:pPr>
        <w:spacing w:after="360"/>
        <w:rPr>
          <w:rFonts w:ascii="Plus Jakarta Sans" w:hAnsi="Plus Jakarta Sans"/>
        </w:rPr>
      </w:pPr>
      <w:r w:rsidRPr="006E28EF">
        <w:rPr>
          <w:rFonts w:ascii="Plus Jakarta Sans" w:hAnsi="Plus Jakarta Sans"/>
          <w:color w:val="FF5A00"/>
        </w:rPr>
        <w:t xml:space="preserve">Sober Crowd Newbury </w:t>
      </w:r>
      <w:r w:rsidRPr="006E28EF">
        <w:rPr>
          <w:rFonts w:ascii="Plus Jakarta Sans" w:hAnsi="Plus Jakarta Sans"/>
        </w:rPr>
        <w:t xml:space="preserve">currently provides a private Facebook community, weekly online meetings on Wednesdays at 8pm, </w:t>
      </w:r>
      <w:r w:rsidR="006E28EF">
        <w:rPr>
          <w:rFonts w:ascii="Plus Jakarta Sans" w:hAnsi="Plus Jakarta Sans"/>
        </w:rPr>
        <w:t xml:space="preserve">a WhatsApp group </w:t>
      </w:r>
      <w:r w:rsidRPr="006E28EF">
        <w:rPr>
          <w:rFonts w:ascii="Plus Jakarta Sans" w:hAnsi="Plus Jakarta Sans"/>
        </w:rPr>
        <w:t xml:space="preserve">and regular local </w:t>
      </w:r>
      <w:proofErr w:type="gramStart"/>
      <w:r w:rsidRPr="006E28EF">
        <w:rPr>
          <w:rFonts w:ascii="Plus Jakarta Sans" w:hAnsi="Plus Jakarta Sans"/>
        </w:rPr>
        <w:t>meet-ups</w:t>
      </w:r>
      <w:proofErr w:type="gramEnd"/>
      <w:r w:rsidR="004952D3">
        <w:rPr>
          <w:rFonts w:ascii="Plus Jakarta Sans" w:hAnsi="Plus Jakarta Sans"/>
        </w:rPr>
        <w:t>, activities and events</w:t>
      </w:r>
      <w:r w:rsidR="0051025A">
        <w:rPr>
          <w:rFonts w:ascii="Plus Jakarta Sans" w:hAnsi="Plus Jakarta Sans"/>
        </w:rPr>
        <w:t>.</w:t>
      </w:r>
    </w:p>
    <w:p w14:paraId="6C28C5E7" w14:textId="77777777" w:rsidR="003E54B6" w:rsidRPr="003E54B6" w:rsidRDefault="003E54B6" w:rsidP="003E54B6">
      <w:pPr>
        <w:spacing w:after="360"/>
        <w:rPr>
          <w:rFonts w:ascii="Plus Jakarta Sans" w:hAnsi="Plus Jakarta Sans"/>
          <w:b/>
          <w:bCs/>
        </w:rPr>
      </w:pPr>
      <w:r w:rsidRPr="003E54B6">
        <w:rPr>
          <w:rFonts w:ascii="Plus Jakarta Sans" w:hAnsi="Plus Jakarta Sans"/>
          <w:b/>
          <w:bCs/>
        </w:rPr>
        <w:t>Important</w:t>
      </w:r>
    </w:p>
    <w:p w14:paraId="733D0D40" w14:textId="77777777" w:rsidR="003E54B6" w:rsidRPr="004952D3" w:rsidRDefault="003E54B6" w:rsidP="003E54B6">
      <w:pPr>
        <w:spacing w:after="360"/>
        <w:rPr>
          <w:rFonts w:ascii="Plus Jakarta Sans" w:hAnsi="Plus Jakarta Sans"/>
        </w:rPr>
      </w:pPr>
      <w:r w:rsidRPr="004952D3">
        <w:rPr>
          <w:rFonts w:ascii="Plus Jakarta Sans" w:hAnsi="Plus Jakarta Sans"/>
        </w:rPr>
        <w:t>Sober Crowd helps people live sober. It is not a clinical service and does not provide detoxification, treatment or medical advice.</w:t>
      </w:r>
    </w:p>
    <w:p w14:paraId="08324478" w14:textId="77777777" w:rsidR="003E54B6" w:rsidRPr="004952D3" w:rsidRDefault="003E54B6" w:rsidP="003E54B6">
      <w:pPr>
        <w:spacing w:after="360"/>
        <w:rPr>
          <w:rFonts w:ascii="Plus Jakarta Sans" w:hAnsi="Plus Jakarta Sans"/>
        </w:rPr>
      </w:pPr>
      <w:r w:rsidRPr="004952D3">
        <w:rPr>
          <w:rFonts w:ascii="Plus Jakarta Sans" w:hAnsi="Plus Jakarta Sans"/>
        </w:rPr>
        <w:t>If you are dependent on alcohol or need help to stop drinking, please seek appropriate professional support. Stopping alcohol suddenly can also be medically dangerous for some people who are dependent, so appropriate medical advice is important.</w:t>
      </w:r>
    </w:p>
    <w:p w14:paraId="0B795895" w14:textId="77777777" w:rsidR="003E54B6" w:rsidRPr="003E54B6" w:rsidRDefault="003E54B6" w:rsidP="003E54B6">
      <w:pPr>
        <w:spacing w:after="360"/>
        <w:rPr>
          <w:rFonts w:ascii="Plus Jakarta Sans" w:hAnsi="Plus Jakarta Sans"/>
          <w:b/>
          <w:bCs/>
        </w:rPr>
      </w:pPr>
      <w:r w:rsidRPr="003E54B6">
        <w:rPr>
          <w:rFonts w:ascii="Plus Jakarta Sans" w:hAnsi="Plus Jakarta Sans"/>
          <w:b/>
          <w:bCs/>
        </w:rPr>
        <w:t>Find out more</w:t>
      </w:r>
    </w:p>
    <w:p w14:paraId="49480D51" w14:textId="77777777" w:rsidR="003E54B6" w:rsidRPr="003E54B6" w:rsidRDefault="003E54B6" w:rsidP="003E54B6">
      <w:pPr>
        <w:spacing w:after="360"/>
        <w:rPr>
          <w:rFonts w:ascii="Plus Jakarta Sans" w:hAnsi="Plus Jakarta Sans"/>
          <w:b/>
          <w:bCs/>
        </w:rPr>
      </w:pPr>
      <w:hyperlink r:id="rId7" w:tgtFrame="_new" w:history="1">
        <w:r w:rsidRPr="003E54B6">
          <w:rPr>
            <w:rStyle w:val="Hyperlink"/>
            <w:rFonts w:ascii="Plus Jakarta Sans" w:hAnsi="Plus Jakarta Sans"/>
            <w:b/>
            <w:bCs/>
          </w:rPr>
          <w:t>www.sobercrowd.co.uk</w:t>
        </w:r>
      </w:hyperlink>
    </w:p>
    <w:p w14:paraId="6C33B750" w14:textId="77777777" w:rsidR="003E54B6" w:rsidRPr="00521E53" w:rsidRDefault="003E54B6" w:rsidP="003E54B6">
      <w:pPr>
        <w:spacing w:after="360"/>
        <w:rPr>
          <w:rFonts w:ascii="Plus Jakarta Sans" w:hAnsi="Plus Jakarta Sans"/>
        </w:rPr>
      </w:pPr>
      <w:r w:rsidRPr="00521E53">
        <w:rPr>
          <w:rFonts w:ascii="Plus Jakarta Sans" w:hAnsi="Plus Jakarta Sans"/>
        </w:rPr>
        <w:t>Facebook: search Sober Crowd Newbury</w:t>
      </w:r>
    </w:p>
    <w:p w14:paraId="47F2C9C7" w14:textId="794CEC90" w:rsidR="00936FD8" w:rsidRPr="00936FD8" w:rsidRDefault="00936FD8" w:rsidP="003E54B6">
      <w:pPr>
        <w:spacing w:after="360"/>
        <w:rPr>
          <w:rFonts w:ascii="Plus Jakarta Sans" w:hAnsi="Plus Jakarta Sans"/>
        </w:rPr>
      </w:pPr>
    </w:p>
    <w:sectPr w:rsidR="00936FD8" w:rsidRPr="00936FD8">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5D134" w14:textId="77777777" w:rsidR="005E2C0C" w:rsidRDefault="005E2C0C" w:rsidP="00DF6717">
      <w:pPr>
        <w:spacing w:after="0" w:line="240" w:lineRule="auto"/>
      </w:pPr>
      <w:r>
        <w:separator/>
      </w:r>
    </w:p>
  </w:endnote>
  <w:endnote w:type="continuationSeparator" w:id="0">
    <w:p w14:paraId="672E2955" w14:textId="77777777" w:rsidR="005E2C0C" w:rsidRDefault="005E2C0C" w:rsidP="00DF67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ree Serif">
    <w:panose1 w:val="02000503040000020004"/>
    <w:charset w:val="00"/>
    <w:family w:val="auto"/>
    <w:pitch w:val="variable"/>
    <w:sig w:usb0="A00000AF" w:usb1="4000204B" w:usb2="00000000" w:usb3="00000000" w:csb0="00000093" w:csb1="00000000"/>
  </w:font>
  <w:font w:name="Plus Jakarta Sans">
    <w:panose1 w:val="00000000000000000000"/>
    <w:charset w:val="00"/>
    <w:family w:val="auto"/>
    <w:pitch w:val="variable"/>
    <w:sig w:usb0="A10000FF" w:usb1="4000607B" w:usb2="00000000" w:usb3="00000000" w:csb0="000001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082918" w14:textId="77777777" w:rsidR="005E2C0C" w:rsidRDefault="005E2C0C" w:rsidP="00DF6717">
      <w:pPr>
        <w:spacing w:after="0" w:line="240" w:lineRule="auto"/>
      </w:pPr>
      <w:r>
        <w:separator/>
      </w:r>
    </w:p>
  </w:footnote>
  <w:footnote w:type="continuationSeparator" w:id="0">
    <w:p w14:paraId="4024731F" w14:textId="77777777" w:rsidR="005E2C0C" w:rsidRDefault="005E2C0C" w:rsidP="00DF67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EF9D6" w14:textId="208D3DC6" w:rsidR="00DF6717" w:rsidRDefault="00437DD7" w:rsidP="00437DD7">
    <w:pPr>
      <w:pStyle w:val="Header"/>
      <w:jc w:val="right"/>
    </w:pPr>
    <w:r>
      <w:rPr>
        <w:b/>
        <w:color w:val="66737D"/>
        <w:sz w:val="17"/>
      </w:rPr>
      <w:t>SOBER CROWD CIC | ORGANISATIO</w:t>
    </w:r>
    <w:r w:rsidR="00623F3C">
      <w:rPr>
        <w:b/>
        <w:color w:val="66737D"/>
        <w:sz w:val="17"/>
      </w:rPr>
      <w:t>N TOOLKIT</w:t>
    </w:r>
    <w:r>
      <w:rPr>
        <w:noProof/>
      </w:rPr>
      <w:t xml:space="preserve"> </w:t>
    </w:r>
    <w:r w:rsidR="0087112E">
      <w:rPr>
        <w:noProof/>
      </w:rPr>
      <w:drawing>
        <wp:anchor distT="0" distB="0" distL="114300" distR="114300" simplePos="0" relativeHeight="251659264" behindDoc="0" locked="0" layoutInCell="1" allowOverlap="1" wp14:anchorId="7779DB12" wp14:editId="7F85530B">
          <wp:simplePos x="0" y="0"/>
          <wp:positionH relativeFrom="margin">
            <wp:posOffset>5212080</wp:posOffset>
          </wp:positionH>
          <wp:positionV relativeFrom="margin">
            <wp:posOffset>-694055</wp:posOffset>
          </wp:positionV>
          <wp:extent cx="962025" cy="494442"/>
          <wp:effectExtent l="0" t="0" r="0" b="1270"/>
          <wp:wrapSquare wrapText="bothSides"/>
          <wp:docPr id="4453659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365913" name="Picture 445365913"/>
                  <pic:cNvPicPr/>
                </pic:nvPicPr>
                <pic:blipFill>
                  <a:blip r:embed="rId1">
                    <a:extLst>
                      <a:ext uri="{28A0092B-C50C-407E-A947-70E740481C1C}">
                        <a14:useLocalDpi xmlns:a14="http://schemas.microsoft.com/office/drawing/2010/main" val="0"/>
                      </a:ext>
                    </a:extLst>
                  </a:blip>
                  <a:stretch>
                    <a:fillRect/>
                  </a:stretch>
                </pic:blipFill>
                <pic:spPr>
                  <a:xfrm>
                    <a:off x="0" y="0"/>
                    <a:ext cx="962025" cy="49444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C4970"/>
    <w:multiLevelType w:val="multilevel"/>
    <w:tmpl w:val="1E5C2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92A69A3"/>
    <w:multiLevelType w:val="multilevel"/>
    <w:tmpl w:val="A99C3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446114"/>
    <w:multiLevelType w:val="multilevel"/>
    <w:tmpl w:val="F5D205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4969BB"/>
    <w:multiLevelType w:val="multilevel"/>
    <w:tmpl w:val="0BF4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89902AC"/>
    <w:multiLevelType w:val="multilevel"/>
    <w:tmpl w:val="7AAA42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53525191">
    <w:abstractNumId w:val="4"/>
  </w:num>
  <w:num w:numId="2" w16cid:durableId="1879274153">
    <w:abstractNumId w:val="1"/>
  </w:num>
  <w:num w:numId="3" w16cid:durableId="456293492">
    <w:abstractNumId w:val="0"/>
  </w:num>
  <w:num w:numId="4" w16cid:durableId="657686325">
    <w:abstractNumId w:val="2"/>
  </w:num>
  <w:num w:numId="5" w16cid:durableId="71166172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294"/>
    <w:rsid w:val="000677F6"/>
    <w:rsid w:val="00071235"/>
    <w:rsid w:val="00075636"/>
    <w:rsid w:val="000900BB"/>
    <w:rsid w:val="000D0F5E"/>
    <w:rsid w:val="00105FA8"/>
    <w:rsid w:val="00171D56"/>
    <w:rsid w:val="001D3CCF"/>
    <w:rsid w:val="00217933"/>
    <w:rsid w:val="00241595"/>
    <w:rsid w:val="002B7AA7"/>
    <w:rsid w:val="00380301"/>
    <w:rsid w:val="00394C8E"/>
    <w:rsid w:val="003A26AB"/>
    <w:rsid w:val="003D27DD"/>
    <w:rsid w:val="003E54B6"/>
    <w:rsid w:val="003F62D6"/>
    <w:rsid w:val="003F6CC1"/>
    <w:rsid w:val="00437DD7"/>
    <w:rsid w:val="00471656"/>
    <w:rsid w:val="004877EF"/>
    <w:rsid w:val="004952D3"/>
    <w:rsid w:val="004B2230"/>
    <w:rsid w:val="004C3B42"/>
    <w:rsid w:val="0051025A"/>
    <w:rsid w:val="00521E53"/>
    <w:rsid w:val="005E2C0C"/>
    <w:rsid w:val="00623F3C"/>
    <w:rsid w:val="00672BE4"/>
    <w:rsid w:val="006E28EF"/>
    <w:rsid w:val="0072069C"/>
    <w:rsid w:val="00800D8A"/>
    <w:rsid w:val="008337DC"/>
    <w:rsid w:val="0087112E"/>
    <w:rsid w:val="008C658F"/>
    <w:rsid w:val="00924497"/>
    <w:rsid w:val="00936FD8"/>
    <w:rsid w:val="009A44D8"/>
    <w:rsid w:val="009E5454"/>
    <w:rsid w:val="009F091E"/>
    <w:rsid w:val="00A01CA2"/>
    <w:rsid w:val="00A3527F"/>
    <w:rsid w:val="00AB4294"/>
    <w:rsid w:val="00B35800"/>
    <w:rsid w:val="00B820D3"/>
    <w:rsid w:val="00BC27CF"/>
    <w:rsid w:val="00CA17CE"/>
    <w:rsid w:val="00CF43F5"/>
    <w:rsid w:val="00D461C5"/>
    <w:rsid w:val="00D71C84"/>
    <w:rsid w:val="00D944F1"/>
    <w:rsid w:val="00DE46BC"/>
    <w:rsid w:val="00DF4061"/>
    <w:rsid w:val="00DF6717"/>
    <w:rsid w:val="00EA5B33"/>
    <w:rsid w:val="00EC313B"/>
    <w:rsid w:val="00F531A1"/>
    <w:rsid w:val="00F942E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C06A0"/>
  <w15:chartTrackingRefBased/>
  <w15:docId w15:val="{BEAE9921-D6AB-4F48-A5BB-2B161FAD89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B42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B42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B42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B42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B42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B42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B42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B42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B42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42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B42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B42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B42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B42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B42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B42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B42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B4294"/>
    <w:rPr>
      <w:rFonts w:eastAsiaTheme="majorEastAsia" w:cstheme="majorBidi"/>
      <w:color w:val="272727" w:themeColor="text1" w:themeTint="D8"/>
    </w:rPr>
  </w:style>
  <w:style w:type="paragraph" w:styleId="Title">
    <w:name w:val="Title"/>
    <w:basedOn w:val="Normal"/>
    <w:next w:val="Normal"/>
    <w:link w:val="TitleChar"/>
    <w:uiPriority w:val="10"/>
    <w:qFormat/>
    <w:rsid w:val="00AB42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B42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B42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B42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B4294"/>
    <w:pPr>
      <w:spacing w:before="160"/>
      <w:jc w:val="center"/>
    </w:pPr>
    <w:rPr>
      <w:i/>
      <w:iCs/>
      <w:color w:val="404040" w:themeColor="text1" w:themeTint="BF"/>
    </w:rPr>
  </w:style>
  <w:style w:type="character" w:customStyle="1" w:styleId="QuoteChar">
    <w:name w:val="Quote Char"/>
    <w:basedOn w:val="DefaultParagraphFont"/>
    <w:link w:val="Quote"/>
    <w:uiPriority w:val="29"/>
    <w:rsid w:val="00AB4294"/>
    <w:rPr>
      <w:i/>
      <w:iCs/>
      <w:color w:val="404040" w:themeColor="text1" w:themeTint="BF"/>
    </w:rPr>
  </w:style>
  <w:style w:type="paragraph" w:styleId="ListParagraph">
    <w:name w:val="List Paragraph"/>
    <w:basedOn w:val="Normal"/>
    <w:uiPriority w:val="34"/>
    <w:qFormat/>
    <w:rsid w:val="00AB4294"/>
    <w:pPr>
      <w:ind w:left="720"/>
      <w:contextualSpacing/>
    </w:pPr>
  </w:style>
  <w:style w:type="character" w:styleId="IntenseEmphasis">
    <w:name w:val="Intense Emphasis"/>
    <w:basedOn w:val="DefaultParagraphFont"/>
    <w:uiPriority w:val="21"/>
    <w:qFormat/>
    <w:rsid w:val="00AB4294"/>
    <w:rPr>
      <w:i/>
      <w:iCs/>
      <w:color w:val="0F4761" w:themeColor="accent1" w:themeShade="BF"/>
    </w:rPr>
  </w:style>
  <w:style w:type="paragraph" w:styleId="IntenseQuote">
    <w:name w:val="Intense Quote"/>
    <w:basedOn w:val="Normal"/>
    <w:next w:val="Normal"/>
    <w:link w:val="IntenseQuoteChar"/>
    <w:uiPriority w:val="30"/>
    <w:qFormat/>
    <w:rsid w:val="00AB42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B4294"/>
    <w:rPr>
      <w:i/>
      <w:iCs/>
      <w:color w:val="0F4761" w:themeColor="accent1" w:themeShade="BF"/>
    </w:rPr>
  </w:style>
  <w:style w:type="character" w:styleId="IntenseReference">
    <w:name w:val="Intense Reference"/>
    <w:basedOn w:val="DefaultParagraphFont"/>
    <w:uiPriority w:val="32"/>
    <w:qFormat/>
    <w:rsid w:val="00AB4294"/>
    <w:rPr>
      <w:b/>
      <w:bCs/>
      <w:smallCaps/>
      <w:color w:val="0F4761" w:themeColor="accent1" w:themeShade="BF"/>
      <w:spacing w:val="5"/>
    </w:rPr>
  </w:style>
  <w:style w:type="character" w:styleId="Hyperlink">
    <w:name w:val="Hyperlink"/>
    <w:basedOn w:val="DefaultParagraphFont"/>
    <w:uiPriority w:val="99"/>
    <w:unhideWhenUsed/>
    <w:rsid w:val="00AB4294"/>
    <w:rPr>
      <w:color w:val="467886" w:themeColor="hyperlink"/>
      <w:u w:val="single"/>
    </w:rPr>
  </w:style>
  <w:style w:type="character" w:styleId="UnresolvedMention">
    <w:name w:val="Unresolved Mention"/>
    <w:basedOn w:val="DefaultParagraphFont"/>
    <w:uiPriority w:val="99"/>
    <w:semiHidden/>
    <w:unhideWhenUsed/>
    <w:rsid w:val="00AB4294"/>
    <w:rPr>
      <w:color w:val="605E5C"/>
      <w:shd w:val="clear" w:color="auto" w:fill="E1DFDD"/>
    </w:rPr>
  </w:style>
  <w:style w:type="paragraph" w:styleId="Header">
    <w:name w:val="header"/>
    <w:basedOn w:val="Normal"/>
    <w:link w:val="HeaderChar"/>
    <w:uiPriority w:val="99"/>
    <w:unhideWhenUsed/>
    <w:rsid w:val="00DF67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F6717"/>
  </w:style>
  <w:style w:type="paragraph" w:styleId="Footer">
    <w:name w:val="footer"/>
    <w:basedOn w:val="Normal"/>
    <w:link w:val="FooterChar"/>
    <w:uiPriority w:val="99"/>
    <w:unhideWhenUsed/>
    <w:rsid w:val="00DF671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F67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sobercrowd.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Graham</dc:creator>
  <cp:keywords/>
  <dc:description/>
  <cp:lastModifiedBy>Jenny Graham</cp:lastModifiedBy>
  <cp:revision>22</cp:revision>
  <dcterms:created xsi:type="dcterms:W3CDTF">2026-09-14T16:41:00Z</dcterms:created>
  <dcterms:modified xsi:type="dcterms:W3CDTF">2026-09-14T17:04:00Z</dcterms:modified>
</cp:coreProperties>
</file>